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4F7C65" w:rsidRPr="00467B51" w:rsidRDefault="004F7C65" w:rsidP="00A126FA">
      <w:pPr>
        <w:jc w:val="center"/>
        <w:rPr>
          <w:b/>
          <w:bCs/>
          <w:sz w:val="28"/>
          <w:szCs w:val="28"/>
          <w:lang w:val="es-ES"/>
        </w:rPr>
      </w:pPr>
    </w:p>
    <w:p w:rsidR="00832284" w:rsidRDefault="00832284" w:rsidP="0012112A">
      <w:pPr>
        <w:jc w:val="both"/>
        <w:rPr>
          <w:b/>
          <w:bCs/>
          <w:lang w:val="es-ES"/>
        </w:rPr>
      </w:pPr>
    </w:p>
    <w:p w:rsidR="00832284" w:rsidRDefault="00832284" w:rsidP="0012112A">
      <w:pPr>
        <w:jc w:val="both"/>
        <w:rPr>
          <w:b/>
          <w:bCs/>
          <w:lang w:val="es-ES"/>
        </w:rPr>
      </w:pPr>
    </w:p>
    <w:p w:rsidR="0012112A" w:rsidRDefault="00B10D29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407670</wp:posOffset>
                </wp:positionV>
                <wp:extent cx="8258810" cy="2366645"/>
                <wp:effectExtent l="0" t="0" r="0" b="0"/>
                <wp:wrapNone/>
                <wp:docPr id="14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8810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2127" w:rsidRDefault="00732127" w:rsidP="00467B51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 xml:space="preserve">PLANEACIÓN DE ACADEMIA DE COMUNICACIÓN Y LENGUAJE </w:t>
                            </w:r>
                          </w:p>
                          <w:p w:rsidR="00732127" w:rsidRPr="0012112A" w:rsidRDefault="00732127" w:rsidP="00467B51">
                            <w:pPr>
                              <w:jc w:val="center"/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60"/>
                                <w:sz w:val="72"/>
                                <w:szCs w:val="72"/>
                                <w:lang w:val="es-ES"/>
                              </w:rPr>
                              <w:t>CICLO ESCOLAR 2016-2017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left:0;text-align:left;margin-left:18.8pt;margin-top:32.1pt;width:650.3pt;height:186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" filled="f" stroked="f">
                <v:path arrowok="t"/>
                <v:textbox>
                  <w:txbxContent>
                    <w:p w:rsidR="00732127" w:rsidRDefault="00732127" w:rsidP="00467B51">
                      <w:pPr>
                        <w:jc w:val="center"/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 xml:space="preserve">PLANEACIÓN DE ACADEMIA DE COMUNICACIÓN Y LENGUAJE </w:t>
                      </w:r>
                    </w:p>
                    <w:p w:rsidR="00732127" w:rsidRPr="0012112A" w:rsidRDefault="00732127" w:rsidP="00467B51">
                      <w:pPr>
                        <w:jc w:val="center"/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bCs/>
                          <w:spacing w:val="60"/>
                          <w:sz w:val="72"/>
                          <w:szCs w:val="72"/>
                          <w:lang w:val="es-ES"/>
                        </w:rPr>
                        <w:t>CICLO ESCOLAR 2016-2017</w:t>
                      </w:r>
                    </w:p>
                  </w:txbxContent>
                </v:textbox>
              </v:shape>
            </w:pict>
          </mc:Fallback>
        </mc:AlternateContent>
      </w: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12112A" w:rsidRDefault="0012112A" w:rsidP="0012112A">
      <w:pPr>
        <w:jc w:val="both"/>
        <w:rPr>
          <w:b/>
          <w:bCs/>
          <w:spacing w:val="60"/>
          <w:sz w:val="72"/>
          <w:szCs w:val="72"/>
          <w:lang w:val="es-ES"/>
        </w:rPr>
      </w:pPr>
    </w:p>
    <w:p w:rsidR="00AC25C9" w:rsidRDefault="00AC25C9" w:rsidP="00AC25C9">
      <w:pPr>
        <w:spacing w:after="0" w:line="240" w:lineRule="auto"/>
        <w:jc w:val="both"/>
        <w:rPr>
          <w:b/>
          <w:bCs/>
          <w:spacing w:val="60"/>
          <w:sz w:val="48"/>
          <w:szCs w:val="72"/>
          <w:lang w:val="es-ES"/>
        </w:rPr>
      </w:pPr>
    </w:p>
    <w:p w:rsidR="00832284" w:rsidRDefault="00832284" w:rsidP="00832284">
      <w:pPr>
        <w:rPr>
          <w:rFonts w:ascii="Gill Sans MT" w:hAnsi="Gill Sans MT" w:cs="Arial"/>
          <w:b/>
          <w:bCs/>
        </w:rPr>
      </w:pPr>
      <w:r w:rsidRPr="00A2036C">
        <w:rPr>
          <w:rFonts w:ascii="Gill Sans MT" w:hAnsi="Gill Sans MT" w:cs="Arial"/>
          <w:b/>
          <w:bCs/>
        </w:rPr>
        <w:t xml:space="preserve"> 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F742D6" w:rsidRPr="00F742D6" w:rsidRDefault="00F742D6" w:rsidP="00F742D6">
      <w:pPr>
        <w:jc w:val="center"/>
        <w:rPr>
          <w:rFonts w:asciiTheme="majorHAnsi" w:hAnsiTheme="majorHAnsi"/>
          <w:b/>
          <w:bCs/>
          <w:spacing w:val="60"/>
          <w:sz w:val="28"/>
          <w:lang w:val="es-ES"/>
        </w:rPr>
      </w:pPr>
      <w:r w:rsidRPr="00F742D6">
        <w:rPr>
          <w:rFonts w:asciiTheme="majorHAnsi" w:hAnsiTheme="majorHAnsi"/>
          <w:b/>
          <w:bCs/>
          <w:spacing w:val="60"/>
          <w:sz w:val="28"/>
          <w:lang w:val="es-ES"/>
        </w:rPr>
        <w:lastRenderedPageBreak/>
        <w:t>OBJETIVOS DE LA ACADEMIA</w:t>
      </w:r>
    </w:p>
    <w:p w:rsidR="0012112A" w:rsidRPr="00425828" w:rsidRDefault="00747823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Colaborar en</w:t>
      </w:r>
      <w:r w:rsidR="001B3230" w:rsidRPr="00425828">
        <w:rPr>
          <w:sz w:val="32"/>
          <w:szCs w:val="32"/>
          <w:lang w:val="es-ES"/>
        </w:rPr>
        <w:t xml:space="preserve"> la organización</w:t>
      </w:r>
      <w:r w:rsidR="0070348A" w:rsidRPr="00425828">
        <w:rPr>
          <w:sz w:val="32"/>
          <w:szCs w:val="32"/>
          <w:lang w:val="es-ES"/>
        </w:rPr>
        <w:t xml:space="preserve"> y planeación</w:t>
      </w:r>
      <w:r w:rsidR="001B3230" w:rsidRPr="00425828">
        <w:rPr>
          <w:sz w:val="32"/>
          <w:szCs w:val="32"/>
          <w:lang w:val="es-ES"/>
        </w:rPr>
        <w:t xml:space="preserve"> de las actividades de este ciclo escolar.</w:t>
      </w:r>
    </w:p>
    <w:p w:rsidR="00425828" w:rsidRPr="00425828" w:rsidRDefault="00425828" w:rsidP="00425828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 w:rsidRPr="00425828">
        <w:rPr>
          <w:sz w:val="32"/>
          <w:szCs w:val="32"/>
          <w:lang w:val="es-ES"/>
        </w:rPr>
        <w:t>Mantener una buena comunicación y participación activa dentro de las actividades de trabajo.</w:t>
      </w:r>
    </w:p>
    <w:p w:rsidR="001B3230" w:rsidRPr="00425828" w:rsidRDefault="00747823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Desarrollar</w:t>
      </w:r>
      <w:r w:rsidR="00577F44" w:rsidRPr="00425828">
        <w:rPr>
          <w:sz w:val="32"/>
          <w:szCs w:val="32"/>
          <w:lang w:val="es-ES"/>
        </w:rPr>
        <w:t xml:space="preserve"> un trabajo colaborativo </w:t>
      </w:r>
      <w:r w:rsidR="0070348A" w:rsidRPr="00425828">
        <w:rPr>
          <w:sz w:val="32"/>
          <w:szCs w:val="32"/>
          <w:lang w:val="es-ES"/>
        </w:rPr>
        <w:t>durante la realización de las actividades programadas</w:t>
      </w:r>
      <w:r w:rsidR="00577F44" w:rsidRPr="00425828">
        <w:rPr>
          <w:sz w:val="32"/>
          <w:szCs w:val="32"/>
          <w:lang w:val="es-ES"/>
        </w:rPr>
        <w:t>.</w:t>
      </w:r>
    </w:p>
    <w:p w:rsidR="00577F44" w:rsidRPr="00425828" w:rsidRDefault="00747823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Comunicar</w:t>
      </w:r>
      <w:r w:rsidR="00577F44" w:rsidRPr="00425828">
        <w:rPr>
          <w:sz w:val="32"/>
          <w:szCs w:val="32"/>
          <w:lang w:val="es-ES"/>
        </w:rPr>
        <w:t xml:space="preserve"> los objetivos para cada materia </w:t>
      </w:r>
      <w:r>
        <w:rPr>
          <w:sz w:val="32"/>
          <w:szCs w:val="32"/>
          <w:lang w:val="es-ES"/>
        </w:rPr>
        <w:t>del campo disciplinar de comunicación y lenguaje.</w:t>
      </w:r>
    </w:p>
    <w:p w:rsidR="00577F44" w:rsidRPr="00425828" w:rsidRDefault="00577F44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 w:rsidRPr="00425828">
        <w:rPr>
          <w:sz w:val="32"/>
          <w:szCs w:val="32"/>
          <w:lang w:val="es-ES"/>
        </w:rPr>
        <w:t>Establecer los parámetros</w:t>
      </w:r>
      <w:r w:rsidR="00EC5400">
        <w:rPr>
          <w:sz w:val="32"/>
          <w:szCs w:val="32"/>
          <w:lang w:val="es-ES"/>
        </w:rPr>
        <w:t xml:space="preserve"> de eval</w:t>
      </w:r>
      <w:r w:rsidR="00C1659C">
        <w:rPr>
          <w:sz w:val="32"/>
          <w:szCs w:val="32"/>
          <w:lang w:val="es-ES"/>
        </w:rPr>
        <w:t>u</w:t>
      </w:r>
      <w:r w:rsidR="00747823">
        <w:rPr>
          <w:sz w:val="32"/>
          <w:szCs w:val="32"/>
          <w:lang w:val="es-ES"/>
        </w:rPr>
        <w:t xml:space="preserve">ación para cada materia del campo disciplinar de </w:t>
      </w:r>
      <w:r w:rsidR="00C1659C">
        <w:rPr>
          <w:sz w:val="32"/>
          <w:szCs w:val="32"/>
          <w:lang w:val="es-ES"/>
        </w:rPr>
        <w:t>comunicación y lenguaje</w:t>
      </w:r>
      <w:r w:rsidRPr="00425828">
        <w:rPr>
          <w:sz w:val="32"/>
          <w:szCs w:val="32"/>
          <w:lang w:val="es-ES"/>
        </w:rPr>
        <w:t>.</w:t>
      </w:r>
    </w:p>
    <w:p w:rsidR="00577F44" w:rsidRPr="00425828" w:rsidRDefault="00747823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Elaborar el </w:t>
      </w:r>
      <w:r w:rsidR="00577F44" w:rsidRPr="00425828">
        <w:rPr>
          <w:sz w:val="32"/>
          <w:szCs w:val="32"/>
          <w:lang w:val="es-ES"/>
        </w:rPr>
        <w:t>mate</w:t>
      </w:r>
      <w:r w:rsidR="00EC5400">
        <w:rPr>
          <w:sz w:val="32"/>
          <w:szCs w:val="32"/>
          <w:lang w:val="es-ES"/>
        </w:rPr>
        <w:t>rial did</w:t>
      </w:r>
      <w:r>
        <w:rPr>
          <w:sz w:val="32"/>
          <w:szCs w:val="32"/>
          <w:lang w:val="es-ES"/>
        </w:rPr>
        <w:t xml:space="preserve">áctico para cada materia del campo disciplinar de </w:t>
      </w:r>
      <w:r w:rsidR="00C1659C">
        <w:rPr>
          <w:sz w:val="32"/>
          <w:szCs w:val="32"/>
          <w:lang w:val="es-ES"/>
        </w:rPr>
        <w:t>comunicación y lenguaje</w:t>
      </w:r>
      <w:r w:rsidR="00577F44" w:rsidRPr="00425828">
        <w:rPr>
          <w:sz w:val="32"/>
          <w:szCs w:val="32"/>
          <w:lang w:val="es-ES"/>
        </w:rPr>
        <w:t>.</w:t>
      </w:r>
    </w:p>
    <w:p w:rsidR="00577F44" w:rsidRDefault="00747823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Implementar </w:t>
      </w:r>
      <w:r w:rsidR="0070348A" w:rsidRPr="00425828">
        <w:rPr>
          <w:sz w:val="32"/>
          <w:szCs w:val="32"/>
          <w:lang w:val="es-ES"/>
        </w:rPr>
        <w:t>las es</w:t>
      </w:r>
      <w:r w:rsidR="00C1659C">
        <w:rPr>
          <w:sz w:val="32"/>
          <w:szCs w:val="32"/>
          <w:lang w:val="es-ES"/>
        </w:rPr>
        <w:t>trategias necesarias para disminuir</w:t>
      </w:r>
      <w:r w:rsidR="0070348A" w:rsidRPr="00425828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el índice de </w:t>
      </w:r>
      <w:r w:rsidR="0070348A" w:rsidRPr="00425828">
        <w:rPr>
          <w:sz w:val="32"/>
          <w:szCs w:val="32"/>
          <w:lang w:val="es-ES"/>
        </w:rPr>
        <w:t xml:space="preserve"> </w:t>
      </w:r>
      <w:r w:rsidR="00C1659C">
        <w:rPr>
          <w:sz w:val="32"/>
          <w:szCs w:val="32"/>
          <w:lang w:val="es-ES"/>
        </w:rPr>
        <w:t xml:space="preserve">reprobación </w:t>
      </w:r>
      <w:r>
        <w:rPr>
          <w:sz w:val="32"/>
          <w:szCs w:val="32"/>
          <w:lang w:val="es-ES"/>
        </w:rPr>
        <w:t xml:space="preserve">del campo disciplinar </w:t>
      </w:r>
      <w:r w:rsidR="00C1659C">
        <w:rPr>
          <w:sz w:val="32"/>
          <w:szCs w:val="32"/>
          <w:lang w:val="es-ES"/>
        </w:rPr>
        <w:t>de comunicación y lenguaje</w:t>
      </w:r>
      <w:r w:rsidR="0070348A" w:rsidRPr="00425828">
        <w:rPr>
          <w:sz w:val="32"/>
          <w:szCs w:val="32"/>
          <w:lang w:val="es-ES"/>
        </w:rPr>
        <w:t>.</w:t>
      </w:r>
    </w:p>
    <w:p w:rsidR="00C1659C" w:rsidRDefault="00C1659C" w:rsidP="0070348A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Elección y organización </w:t>
      </w:r>
      <w:r w:rsidR="007570D7">
        <w:rPr>
          <w:sz w:val="32"/>
          <w:szCs w:val="32"/>
          <w:lang w:val="es-ES"/>
        </w:rPr>
        <w:t xml:space="preserve">de las actividades interdisciplinarias </w:t>
      </w:r>
      <w:r>
        <w:rPr>
          <w:sz w:val="32"/>
          <w:szCs w:val="32"/>
          <w:lang w:val="es-ES"/>
        </w:rPr>
        <w:t>ba</w:t>
      </w:r>
      <w:r w:rsidR="007570D7">
        <w:rPr>
          <w:sz w:val="32"/>
          <w:szCs w:val="32"/>
          <w:lang w:val="es-ES"/>
        </w:rPr>
        <w:t>jo la temática “La muerte y su impacto en nuestras tradiciones”.</w:t>
      </w:r>
    </w:p>
    <w:p w:rsidR="00EC5400" w:rsidRDefault="007570D7" w:rsidP="00EC5400">
      <w:pPr>
        <w:pStyle w:val="Prrafodelista"/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Motivar mediante estrategias a los alumnos para su </w:t>
      </w:r>
      <w:r w:rsidR="00EC5400">
        <w:rPr>
          <w:sz w:val="32"/>
          <w:szCs w:val="32"/>
          <w:lang w:val="es-ES"/>
        </w:rPr>
        <w:t xml:space="preserve">aprendizaje </w:t>
      </w:r>
      <w:r>
        <w:rPr>
          <w:sz w:val="32"/>
          <w:szCs w:val="32"/>
          <w:lang w:val="es-ES"/>
        </w:rPr>
        <w:t xml:space="preserve">significativo y colaborativo. </w:t>
      </w:r>
    </w:p>
    <w:p w:rsidR="003F203C" w:rsidRDefault="003F203C" w:rsidP="003F203C">
      <w:pPr>
        <w:spacing w:line="360" w:lineRule="auto"/>
        <w:jc w:val="both"/>
        <w:rPr>
          <w:sz w:val="32"/>
          <w:szCs w:val="32"/>
          <w:lang w:val="es-ES"/>
        </w:rPr>
      </w:pPr>
    </w:p>
    <w:p w:rsidR="003F203C" w:rsidRDefault="003F203C" w:rsidP="003F203C">
      <w:pPr>
        <w:spacing w:line="360" w:lineRule="auto"/>
        <w:jc w:val="both"/>
        <w:rPr>
          <w:sz w:val="32"/>
          <w:szCs w:val="32"/>
          <w:lang w:val="es-ES"/>
        </w:rPr>
      </w:pPr>
    </w:p>
    <w:p w:rsidR="003F203C" w:rsidRPr="003F203C" w:rsidRDefault="003F203C" w:rsidP="003F203C">
      <w:pPr>
        <w:spacing w:line="360" w:lineRule="auto"/>
        <w:jc w:val="both"/>
        <w:rPr>
          <w:sz w:val="32"/>
          <w:szCs w:val="32"/>
          <w:lang w:val="es-ES"/>
        </w:rPr>
      </w:pPr>
    </w:p>
    <w:p w:rsidR="006B16D0" w:rsidRDefault="006B16D0" w:rsidP="006B16D0">
      <w:pPr>
        <w:pStyle w:val="Prrafodelista"/>
        <w:spacing w:line="360" w:lineRule="auto"/>
        <w:ind w:left="714"/>
        <w:jc w:val="both"/>
        <w:rPr>
          <w:sz w:val="32"/>
          <w:szCs w:val="32"/>
          <w:lang w:val="es-ES"/>
        </w:rPr>
      </w:pPr>
    </w:p>
    <w:p w:rsidR="00A17D30" w:rsidRDefault="007570D7" w:rsidP="007570D7">
      <w:pPr>
        <w:pStyle w:val="Prrafodelista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 w:rsidR="00A17D30">
        <w:rPr>
          <w:sz w:val="32"/>
          <w:szCs w:val="32"/>
          <w:lang w:val="es-ES"/>
        </w:rPr>
        <w:t>Lograr el  nivel óptimo establecido por el programa oficial de preparatoria de I</w:t>
      </w:r>
      <w:r w:rsidR="00A17D30" w:rsidRPr="00425828">
        <w:rPr>
          <w:sz w:val="32"/>
          <w:szCs w:val="32"/>
          <w:lang w:val="es-ES"/>
        </w:rPr>
        <w:t>nglés en sus cuatro habilidades (</w:t>
      </w:r>
      <w:proofErr w:type="spellStart"/>
      <w:r w:rsidR="00A17D30" w:rsidRPr="00425828">
        <w:rPr>
          <w:sz w:val="32"/>
          <w:szCs w:val="32"/>
          <w:lang w:val="es-ES"/>
        </w:rPr>
        <w:t>Speaking</w:t>
      </w:r>
      <w:proofErr w:type="spellEnd"/>
      <w:r w:rsidR="00A17D30" w:rsidRPr="00425828">
        <w:rPr>
          <w:sz w:val="32"/>
          <w:szCs w:val="32"/>
          <w:lang w:val="es-ES"/>
        </w:rPr>
        <w:t xml:space="preserve">, </w:t>
      </w:r>
      <w:proofErr w:type="spellStart"/>
      <w:r w:rsidR="00A17D30" w:rsidRPr="00425828">
        <w:rPr>
          <w:sz w:val="32"/>
          <w:szCs w:val="32"/>
          <w:lang w:val="es-ES"/>
        </w:rPr>
        <w:t>Writing</w:t>
      </w:r>
      <w:proofErr w:type="spellEnd"/>
      <w:r w:rsidR="00A17D30" w:rsidRPr="00425828">
        <w:rPr>
          <w:sz w:val="32"/>
          <w:szCs w:val="32"/>
          <w:lang w:val="es-ES"/>
        </w:rPr>
        <w:t xml:space="preserve">, Reading  </w:t>
      </w:r>
      <w:r w:rsidR="00A17D30">
        <w:rPr>
          <w:sz w:val="32"/>
          <w:szCs w:val="32"/>
          <w:lang w:val="es-ES"/>
        </w:rPr>
        <w:t xml:space="preserve">and </w:t>
      </w:r>
      <w:proofErr w:type="spellStart"/>
      <w:r w:rsidR="00A17D30">
        <w:rPr>
          <w:sz w:val="32"/>
          <w:szCs w:val="32"/>
          <w:lang w:val="es-ES"/>
        </w:rPr>
        <w:t>Listening</w:t>
      </w:r>
      <w:proofErr w:type="spellEnd"/>
      <w:r w:rsidR="00A17D30">
        <w:rPr>
          <w:sz w:val="32"/>
          <w:szCs w:val="32"/>
          <w:lang w:val="es-ES"/>
        </w:rPr>
        <w:t xml:space="preserve">) para cada nivel de </w:t>
      </w:r>
      <w:r w:rsidR="00A17D30" w:rsidRPr="00425828">
        <w:rPr>
          <w:sz w:val="32"/>
          <w:szCs w:val="32"/>
          <w:lang w:val="es-ES"/>
        </w:rPr>
        <w:t xml:space="preserve">Inglés </w:t>
      </w:r>
      <w:r w:rsidR="00A17D30">
        <w:rPr>
          <w:sz w:val="32"/>
          <w:szCs w:val="32"/>
          <w:lang w:val="es-ES"/>
        </w:rPr>
        <w:t>I, Inglés IIII</w:t>
      </w:r>
      <w:r w:rsidR="00A17D30" w:rsidRPr="00425828">
        <w:rPr>
          <w:sz w:val="32"/>
          <w:szCs w:val="32"/>
          <w:lang w:val="es-ES"/>
        </w:rPr>
        <w:t xml:space="preserve"> e Inglés V</w:t>
      </w:r>
      <w:r w:rsidR="00A17D30">
        <w:rPr>
          <w:sz w:val="32"/>
          <w:szCs w:val="32"/>
          <w:lang w:val="es-ES"/>
        </w:rPr>
        <w:t>.</w:t>
      </w:r>
    </w:p>
    <w:p w:rsidR="007570D7" w:rsidRDefault="007570D7" w:rsidP="007570D7">
      <w:pPr>
        <w:pStyle w:val="Prrafodelista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Alcanzar las metas del logro académico de los indicadores establecido en el ciclo 2016-2017. </w:t>
      </w: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C1659C" w:rsidRDefault="00C1659C" w:rsidP="00C1659C">
      <w:pPr>
        <w:spacing w:line="360" w:lineRule="auto"/>
        <w:jc w:val="both"/>
        <w:rPr>
          <w:sz w:val="32"/>
          <w:szCs w:val="32"/>
          <w:lang w:val="es-ES"/>
        </w:rPr>
      </w:pPr>
    </w:p>
    <w:p w:rsidR="00AF4F56" w:rsidRDefault="00AF4F56" w:rsidP="00AF4F56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lastRenderedPageBreak/>
        <w:t>PLAN ESTRATEGICO</w:t>
      </w:r>
    </w:p>
    <w:p w:rsidR="00AF4F56" w:rsidRPr="00AA1FF0" w:rsidRDefault="00AF4F56" w:rsidP="00AF4F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>CAMPO DISCIPLINAR COMUNICACIÓN Y LENGUAJE</w:t>
      </w:r>
    </w:p>
    <w:p w:rsidR="00AF4F56" w:rsidRPr="00AA1FF0" w:rsidRDefault="00AF4F56" w:rsidP="00AF4F56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4034" w:type="dxa"/>
        <w:tblInd w:w="-69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54"/>
        <w:gridCol w:w="1682"/>
        <w:gridCol w:w="2193"/>
        <w:gridCol w:w="2551"/>
        <w:gridCol w:w="6"/>
        <w:gridCol w:w="1695"/>
        <w:gridCol w:w="1751"/>
        <w:gridCol w:w="12"/>
        <w:gridCol w:w="923"/>
        <w:gridCol w:w="1567"/>
      </w:tblGrid>
      <w:tr w:rsidR="002312CD" w:rsidRPr="002312CD" w:rsidTr="00D377FA">
        <w:trPr>
          <w:trHeight w:val="74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TEMA ESTRÉTEGICO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PUNTO CRÍTICO</w:t>
            </w: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(PROBLEMA)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ACCIONES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EVIDENCIAS</w:t>
            </w:r>
          </w:p>
        </w:tc>
      </w:tr>
      <w:tr w:rsidR="002312CD" w:rsidRPr="002312CD" w:rsidTr="00D377FA">
        <w:trPr>
          <w:trHeight w:val="32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AA6951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Competencia del alumno</w:t>
            </w:r>
            <w:r w:rsidR="0084399B" w:rsidRPr="002312C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312CD" w:rsidRPr="002312CD" w:rsidRDefault="002312CD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AA6951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Identifica, ordena e interpreta las ideas, datos y conceptos explícitos en un texto, considerando el contexto en el que se generó y en el que se recibe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312CD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Falta de habilidades de </w:t>
            </w:r>
            <w:proofErr w:type="spellStart"/>
            <w:r w:rsidRPr="002312CD">
              <w:rPr>
                <w:rFonts w:ascii="Arial" w:hAnsi="Arial" w:cs="Arial"/>
                <w:sz w:val="20"/>
                <w:szCs w:val="20"/>
              </w:rPr>
              <w:t>lecto</w:t>
            </w:r>
            <w:proofErr w:type="spellEnd"/>
            <w:r w:rsidRPr="002312CD">
              <w:rPr>
                <w:rFonts w:ascii="Arial" w:hAnsi="Arial" w:cs="Arial"/>
                <w:sz w:val="20"/>
                <w:szCs w:val="20"/>
              </w:rPr>
              <w:t>-escritura y comunicativas</w:t>
            </w: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312CD" w:rsidRPr="002312CD" w:rsidRDefault="002312CD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Elevar el desempeño académico y disminuir el índice de reprobación </w:t>
            </w:r>
          </w:p>
          <w:p w:rsidR="0084399B" w:rsidRPr="002312CD" w:rsidRDefault="002312CD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Aplicar exámenes previos a las evaluaciones parciales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312CD" w:rsidRDefault="002312CD" w:rsidP="002312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Motivar a los alumnos mediante el desarrollo de competencias con estrategias de aprendizaje innovadoras.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2CD">
              <w:rPr>
                <w:rFonts w:ascii="Arial" w:hAnsi="Arial" w:cs="Arial"/>
                <w:sz w:val="20"/>
                <w:szCs w:val="20"/>
              </w:rPr>
              <w:t>Brindar mayor atención a los alumnos que se encuentren en riesgo de reprobación</w:t>
            </w:r>
            <w:r>
              <w:rPr>
                <w:rFonts w:ascii="Arial" w:hAnsi="Arial" w:cs="Arial"/>
                <w:sz w:val="20"/>
                <w:szCs w:val="20"/>
              </w:rPr>
              <w:t>. I</w:t>
            </w:r>
            <w:r w:rsidRPr="002312CD">
              <w:rPr>
                <w:rFonts w:ascii="Arial" w:hAnsi="Arial" w:cs="Arial"/>
                <w:sz w:val="20"/>
                <w:szCs w:val="20"/>
              </w:rPr>
              <w:t>mplementar nuevas estrategias de enseñanza y aprendizaje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12CD" w:rsidRDefault="002312CD" w:rsidP="002312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Exhortar a los alumnos a concluir sus estudios del nivel medio superior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12CD" w:rsidRPr="002312CD" w:rsidRDefault="002312CD" w:rsidP="002312CD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Implementar estrategias que fomenten el hábito de lectura.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2CD">
              <w:rPr>
                <w:rFonts w:ascii="Arial" w:hAnsi="Arial" w:cs="Arial"/>
                <w:sz w:val="20"/>
                <w:szCs w:val="20"/>
              </w:rPr>
              <w:t>Desarrollo de creatividad y uso de las tics.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2312CD">
              <w:rPr>
                <w:rFonts w:ascii="Arial" w:hAnsi="Arial" w:cs="Arial"/>
                <w:sz w:val="20"/>
                <w:szCs w:val="20"/>
              </w:rPr>
              <w:t>nterés de los docentes por las actualizaciones.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2312CD">
              <w:rPr>
                <w:rFonts w:ascii="Arial" w:hAnsi="Arial" w:cs="Arial"/>
                <w:sz w:val="20"/>
                <w:szCs w:val="20"/>
              </w:rPr>
              <w:t>mplementar el uso de las tics.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312CD">
              <w:rPr>
                <w:rFonts w:ascii="Arial" w:hAnsi="Arial" w:cs="Arial"/>
                <w:sz w:val="20"/>
                <w:szCs w:val="20"/>
              </w:rPr>
              <w:t xml:space="preserve">levar el desempeño y disminuir el índice de </w:t>
            </w:r>
          </w:p>
          <w:p w:rsidR="0084399B" w:rsidRPr="002312CD" w:rsidRDefault="002312CD" w:rsidP="002312C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deserción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4399B" w:rsidRPr="002312CD" w:rsidRDefault="002312CD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Proyecto</w:t>
            </w:r>
          </w:p>
          <w:p w:rsidR="0084399B" w:rsidRPr="002312CD" w:rsidRDefault="002312CD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</w:t>
            </w:r>
            <w:r w:rsidRPr="002312CD">
              <w:rPr>
                <w:rFonts w:ascii="Arial" w:hAnsi="Arial" w:cs="Arial"/>
                <w:sz w:val="20"/>
                <w:szCs w:val="20"/>
              </w:rPr>
              <w:t>ía de muertos”</w:t>
            </w:r>
            <w:r w:rsidR="0084399B" w:rsidRPr="00231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2CD">
              <w:rPr>
                <w:rFonts w:ascii="Arial" w:hAnsi="Arial" w:cs="Arial"/>
                <w:sz w:val="20"/>
                <w:szCs w:val="20"/>
              </w:rPr>
              <w:t>lectura de comprensión “la muerte tiene permiso”</w:t>
            </w:r>
          </w:p>
          <w:p w:rsidR="0084399B" w:rsidRPr="002312CD" w:rsidRDefault="0084399B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312CD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Descripción de ofrendas utilizando la simbología griega</w:t>
            </w:r>
          </w:p>
          <w:p w:rsidR="0084399B" w:rsidRPr="002312CD" w:rsidRDefault="0084399B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312CD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Tríptico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la celebración de “D</w:t>
            </w:r>
            <w:r w:rsidRPr="002312CD">
              <w:rPr>
                <w:rFonts w:ascii="Arial" w:hAnsi="Arial" w:cs="Arial"/>
                <w:sz w:val="20"/>
                <w:szCs w:val="20"/>
              </w:rPr>
              <w:t>ía de muertos</w:t>
            </w:r>
            <w:r w:rsidR="0084399B" w:rsidRPr="002312CD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84399B" w:rsidRPr="002312CD" w:rsidRDefault="0084399B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312CD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Elaboración de calavera literaria</w:t>
            </w:r>
          </w:p>
          <w:p w:rsidR="0084399B" w:rsidRPr="002312CD" w:rsidRDefault="0084399B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44AE7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Investigación del tipo de ofrendas en México</w:t>
            </w:r>
          </w:p>
          <w:p w:rsidR="0084399B" w:rsidRPr="002312CD" w:rsidRDefault="0084399B" w:rsidP="002312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244AE7" w:rsidP="002312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Traducción de calavera literaria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PROFRA. ALEJANDRA GARCÍA MORFÍN 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XOCHITL GISELLE NÁJERA MORÁN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YAZMIN TULE FLORES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IRAIS CARBAJAL SALINAS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PROFRA. VERÓNICA VILLAGOMEZ ROJAS 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SILVIA NERI SÁNCHEZ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VIRGINIA PANFILO GUTIERREZ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PROFR. SAIN ALEJANDRO ROMERO ESTRADA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PROFR. JOAQUIN ENRIQUE URIBE YAÑEZ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ROCIO LETICIA HERNANDEZ NATERAS</w:t>
            </w: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Agosto</w:t>
            </w:r>
            <w:r w:rsidR="00AA6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2CD">
              <w:rPr>
                <w:rFonts w:ascii="Arial" w:hAnsi="Arial" w:cs="Arial"/>
                <w:sz w:val="20"/>
                <w:szCs w:val="20"/>
              </w:rPr>
              <w:t>-Enero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84399B" w:rsidRPr="002312CD" w:rsidRDefault="00AA6951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Portafolio de evidencias</w:t>
            </w:r>
          </w:p>
        </w:tc>
      </w:tr>
      <w:tr w:rsidR="002312CD" w:rsidRPr="002312CD" w:rsidTr="00D377FA">
        <w:trPr>
          <w:trHeight w:val="32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Indicador:</w:t>
            </w: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Reprobación</w:t>
            </w: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AE7" w:rsidRDefault="00244AE7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AE7" w:rsidRPr="002312CD" w:rsidRDefault="00244AE7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Aprobación</w:t>
            </w: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Deserción</w:t>
            </w:r>
          </w:p>
          <w:p w:rsidR="00D377FA" w:rsidRPr="002312CD" w:rsidRDefault="00D377FA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Desinterés y falta de hábitos de estudio</w:t>
            </w: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44AE7" w:rsidRDefault="00244AE7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44AE7" w:rsidRPr="002312CD" w:rsidRDefault="00244AE7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Actitud conformista del calificación aprobatoria (6)</w:t>
            </w: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377FA" w:rsidRPr="002312CD" w:rsidRDefault="00D377FA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principal causa de los alumnos que desertan en el Campo Disciplinar de Comunicación y Lenguaje es por situaciones familiares o personales inherentes a las materias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Mediante un trabajo colaborativo lograr en los alumnos el hábito lector en un 3% con la finalidad de que estos alcancen la decodificación del mensaje y su retroalimentación, además de inculcarles la importancia de aprender una lengua extranjera (Ingles).</w:t>
            </w: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Diseñar un aprendizaje innovador mediante el manejo de las TICS,,</w:t>
            </w: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Desarrollar en el alumno la actitud proactiva mediante una comunicación asertiva</w:t>
            </w: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Motivar al alumno al hábito lector.</w:t>
            </w:r>
          </w:p>
          <w:p w:rsidR="0084399B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AE7" w:rsidRPr="002312CD" w:rsidRDefault="00244AE7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El índice de deserción por las materias que integran el campo disciplinar de Comunicación y lenguaje es de 1.1% se pretende disminuir una decima</w:t>
            </w: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439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244AE7" w:rsidRDefault="0084399B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Aplicar exámenes previos a las evaluaciones parciales.</w:t>
            </w: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Construcción del conocimiento utilizando las tecnologías de la información y la comunicación.</w:t>
            </w: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0ADA" w:rsidRDefault="00090ADA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12CD" w:rsidRPr="002312CD" w:rsidRDefault="002312CD" w:rsidP="0084399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Canalización de casos específicos al área conducente.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Guiar al alumno en la contextualización de los contenidos para que así logren expresar sus ideas y emitan sus puntos de vista.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AE7" w:rsidRPr="002312CD" w:rsidRDefault="00244AE7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Incorporar nuevos conocimientos y experiencias al acervo con el que contamos.</w:t>
            </w:r>
          </w:p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Diseñar planes de trabajo basados en </w:t>
            </w: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proyectos e investigaciones discipl</w:t>
            </w:r>
            <w:r w:rsidR="00090ADA">
              <w:rPr>
                <w:rFonts w:ascii="Arial" w:hAnsi="Arial" w:cs="Arial"/>
                <w:sz w:val="20"/>
                <w:szCs w:val="20"/>
              </w:rPr>
              <w:t>inarias e interdisciplinari</w:t>
            </w:r>
            <w:r w:rsidRPr="002312CD">
              <w:rPr>
                <w:rFonts w:ascii="Arial" w:hAnsi="Arial" w:cs="Arial"/>
                <w:sz w:val="20"/>
                <w:szCs w:val="20"/>
              </w:rPr>
              <w:t>as orientados al desarrollo de competencias.</w:t>
            </w:r>
          </w:p>
          <w:p w:rsidR="002312CD" w:rsidRPr="002312CD" w:rsidRDefault="002312CD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12CD" w:rsidRPr="002312CD" w:rsidRDefault="002312CD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Dar seguimiento en el trabajo áulico del alumno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 xml:space="preserve">PROFRA. ALEJANDRA GARCÍA MORFÍN 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XOCHITL GISELLE NÁJERA MORÁN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YAZMIN TULE FLORES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IRAIS CARBAJAL SALINAS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PROFRA. VERÓNICA VILLAGOMEZ ROJAS 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SILVIA NERI SÁNCHEZ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PROFRA. VIRGINIA PANFILO </w:t>
            </w: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GUTIERREZ</w:t>
            </w:r>
          </w:p>
          <w:p w:rsidR="00244AE7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 xml:space="preserve">PROFR. SAIN ALEJANDRO 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ROMERO ESTRADA</w:t>
            </w:r>
          </w:p>
          <w:p w:rsidR="0084399B" w:rsidRPr="002312CD" w:rsidRDefault="0084399B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PROFR. JOAQUIN ENRIQUE URIBE YAÑEZ</w:t>
            </w:r>
          </w:p>
          <w:p w:rsidR="00244AE7" w:rsidRPr="002312CD" w:rsidRDefault="0084399B" w:rsidP="00244AE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t>PROFRA. ROCIO LETICIA HERNANDEZ NATERAS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84399B" w:rsidRPr="002312CD" w:rsidRDefault="0084399B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2CD">
              <w:rPr>
                <w:rFonts w:ascii="Arial" w:hAnsi="Arial" w:cs="Arial"/>
                <w:sz w:val="20"/>
                <w:szCs w:val="20"/>
              </w:rPr>
              <w:lastRenderedPageBreak/>
              <w:t>Agosto a Enero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84399B" w:rsidRPr="002312CD" w:rsidRDefault="00AA6951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academicos</w:t>
            </w:r>
            <w:proofErr w:type="spellEnd"/>
          </w:p>
        </w:tc>
      </w:tr>
      <w:tr w:rsidR="00244AE7" w:rsidRPr="002312CD" w:rsidTr="00D377FA">
        <w:trPr>
          <w:trHeight w:val="32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4AE7" w:rsidRDefault="00090ADA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Desarrollo y fortalecimiento de las competencias disciplinares y pedagógicas de los docentes de la academia de Comunicación y Lenguaje</w:t>
            </w:r>
          </w:p>
          <w:p w:rsidR="00105199" w:rsidRDefault="00105199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5199" w:rsidRDefault="00105199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6.-Construye ambientes para el aprendizaje autónomo y colaborativo.</w:t>
            </w:r>
          </w:p>
          <w:p w:rsidR="00105199" w:rsidRPr="002312CD" w:rsidRDefault="00105199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44AE7" w:rsidRDefault="00090ADA" w:rsidP="0009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Jornada laboral del Docente dispersa en diferentes escuelas lo cual genera poco compromiso con la institución. </w:t>
            </w:r>
          </w:p>
          <w:p w:rsidR="00090ADA" w:rsidRDefault="00090ADA" w:rsidP="0009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complicado en la didáctica por la cantidad de alumnos en las aulas.</w:t>
            </w:r>
          </w:p>
          <w:p w:rsidR="00090ADA" w:rsidRDefault="00090ADA" w:rsidP="0009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Exceso de actividades administrativas</w:t>
            </w:r>
          </w:p>
          <w:p w:rsidR="00090ADA" w:rsidRPr="002312CD" w:rsidRDefault="00090ADA" w:rsidP="0009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Falta de laboratorio de Ingles y limitaciones en la libertad de catedra.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090ADA" w:rsidRDefault="008E6188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Organizar y eficientar los tiempos áulicos y el trabajo docente para la conducción de grupos numerosos. </w:t>
            </w: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Generar estrategias en el área de Ingles para subsanar los  elementos del laboratorio de Ingles</w:t>
            </w: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6BB5" w:rsidRPr="002312CD" w:rsidRDefault="00C86BB5" w:rsidP="008F697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AE7" w:rsidRDefault="008E6188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Emplear estrategias y /o técnicas de </w:t>
            </w:r>
            <w:r w:rsidR="00C86BB5">
              <w:rPr>
                <w:rFonts w:ascii="Arial" w:hAnsi="Arial" w:cs="Arial"/>
                <w:sz w:val="20"/>
                <w:szCs w:val="20"/>
              </w:rPr>
              <w:t>evaluación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eficientes</w:t>
            </w:r>
            <w:r w:rsidR="00C86BB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E6188" w:rsidRDefault="008E6188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6BB5" w:rsidRPr="002312CD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Empleo de TICS en el área de Ingles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C86BB5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6188" w:rsidRDefault="00C86BB5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  <w:r w:rsidR="008E6188">
              <w:rPr>
                <w:rFonts w:ascii="Arial" w:hAnsi="Arial" w:cs="Arial"/>
                <w:sz w:val="20"/>
                <w:szCs w:val="20"/>
              </w:rPr>
              <w:t>cambiar estrategias de enseñanza en la comunidad docente.</w:t>
            </w:r>
          </w:p>
          <w:p w:rsidR="008E6188" w:rsidRDefault="008E6188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Mejorar las técnicas de integración de grupos.</w:t>
            </w:r>
          </w:p>
          <w:p w:rsidR="008E6188" w:rsidRDefault="008E6188" w:rsidP="00C86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Planeación </w:t>
            </w:r>
            <w:r w:rsidR="00C86BB5"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z w:val="20"/>
                <w:szCs w:val="20"/>
              </w:rPr>
              <w:t xml:space="preserve"> trabajo </w:t>
            </w:r>
            <w:r w:rsidR="00C86BB5">
              <w:rPr>
                <w:rFonts w:ascii="Arial" w:hAnsi="Arial" w:cs="Arial"/>
                <w:sz w:val="20"/>
                <w:szCs w:val="20"/>
              </w:rPr>
              <w:t>didáctico</w:t>
            </w:r>
          </w:p>
          <w:p w:rsidR="00244AE7" w:rsidRPr="002312CD" w:rsidRDefault="008E6188" w:rsidP="008E61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Empleo del portafolio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:rsidR="00244AE7" w:rsidRPr="002312CD" w:rsidRDefault="00244AE7" w:rsidP="008439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244AE7" w:rsidRPr="002312CD" w:rsidRDefault="00244AE7" w:rsidP="008F697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244AE7" w:rsidRPr="002312CD" w:rsidRDefault="00AA6951" w:rsidP="008F69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 de asistencia y desarrollo de agenda </w:t>
            </w:r>
          </w:p>
        </w:tc>
      </w:tr>
    </w:tbl>
    <w:p w:rsidR="00AF4F56" w:rsidRDefault="00AF4F56" w:rsidP="00AF4F56">
      <w:pPr>
        <w:spacing w:after="0" w:line="240" w:lineRule="auto"/>
        <w:ind w:left="2834" w:firstLine="706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AF4F56" w:rsidRPr="00EC36AE" w:rsidTr="008F697F"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105199">
            <w:pPr>
              <w:rPr>
                <w:rFonts w:ascii="Arial Narrow" w:hAnsi="Arial Narrow"/>
                <w:b/>
                <w:lang w:val="es-ES"/>
              </w:rPr>
            </w:pPr>
            <w:bookmarkStart w:id="0" w:name="_GoBack"/>
            <w:bookmarkEnd w:id="0"/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AF4F56" w:rsidRPr="00AA1FF0" w:rsidRDefault="00AF4F56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 xml:space="preserve">M. EN E. </w:t>
            </w:r>
            <w:r w:rsidR="00C86BB5">
              <w:rPr>
                <w:rFonts w:ascii="Arial Narrow" w:hAnsi="Arial Narrow"/>
                <w:b/>
                <w:lang w:val="es-ES"/>
              </w:rPr>
              <w:t xml:space="preserve">DANIELA ELIZABETH AGUILAR JIMÉNEZ 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105199">
            <w:pPr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M.EN E. ALEJANDRA GARCÍA MORFIN</w:t>
            </w: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105199">
            <w:pPr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PRESIDENTA DE ACADEMIA</w:t>
            </w: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105199" w:rsidRDefault="00105199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:rsidR="00AF4F56" w:rsidRDefault="00AF4F56" w:rsidP="008F697F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AF4F56" w:rsidRPr="00AA1FF0" w:rsidRDefault="00AF4F56" w:rsidP="00C86BB5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 xml:space="preserve">M. EN E. </w:t>
            </w:r>
            <w:r w:rsidR="00C86BB5">
              <w:rPr>
                <w:rFonts w:ascii="Arial Narrow" w:hAnsi="Arial Narrow"/>
                <w:b/>
                <w:lang w:val="es-ES"/>
              </w:rPr>
              <w:t>SYLVIA RAMÍREZ GONZÁLEZ</w:t>
            </w:r>
          </w:p>
        </w:tc>
      </w:tr>
      <w:tr w:rsidR="00AF4F56" w:rsidRPr="00EC36AE" w:rsidTr="008F697F"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AF4F56" w:rsidRPr="00AA1FF0" w:rsidRDefault="00C86BB5" w:rsidP="00C86BB5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SUB</w:t>
            </w:r>
            <w:r w:rsidR="00AF4F56" w:rsidRPr="00AA1FF0">
              <w:rPr>
                <w:rFonts w:ascii="Arial Narrow" w:hAnsi="Arial Narrow"/>
                <w:lang w:val="es-ES"/>
              </w:rPr>
              <w:t>DIRECTOR</w:t>
            </w:r>
            <w:r w:rsidR="00AF4F56">
              <w:rPr>
                <w:rFonts w:ascii="Arial Narrow" w:hAnsi="Arial Narrow"/>
                <w:lang w:val="es-ES"/>
              </w:rPr>
              <w:t>A</w:t>
            </w:r>
            <w:r w:rsidR="00AF4F56" w:rsidRPr="00AA1FF0">
              <w:rPr>
                <w:rFonts w:ascii="Arial Narrow" w:hAnsi="Arial Narrow"/>
                <w:lang w:val="es-ES"/>
              </w:rPr>
              <w:t xml:space="preserve"> </w:t>
            </w:r>
            <w:r>
              <w:rPr>
                <w:rFonts w:ascii="Arial Narrow" w:hAnsi="Arial Narrow"/>
                <w:lang w:val="es-ES"/>
              </w:rPr>
              <w:t>ACADÉMICO</w:t>
            </w:r>
          </w:p>
        </w:tc>
        <w:tc>
          <w:tcPr>
            <w:tcW w:w="6573" w:type="dxa"/>
            <w:tcBorders>
              <w:top w:val="nil"/>
              <w:left w:val="nil"/>
              <w:bottom w:val="nil"/>
              <w:right w:val="nil"/>
            </w:tcBorders>
          </w:tcPr>
          <w:p w:rsidR="00AF4F56" w:rsidRPr="00AA1FF0" w:rsidRDefault="00C86BB5" w:rsidP="008F697F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DIRECTOR ESCOLAR</w:t>
            </w:r>
          </w:p>
        </w:tc>
      </w:tr>
    </w:tbl>
    <w:p w:rsidR="00AF4F56" w:rsidRDefault="00AF4F56" w:rsidP="002E368E">
      <w:pPr>
        <w:ind w:left="2124" w:firstLine="708"/>
        <w:rPr>
          <w:b/>
          <w:sz w:val="40"/>
        </w:rPr>
      </w:pPr>
    </w:p>
    <w:p w:rsidR="00AF4F56" w:rsidRDefault="00AF4F56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9C4808"/>
    <w:p w:rsidR="009C4808" w:rsidRDefault="009C4808" w:rsidP="009C4808">
      <w:pPr>
        <w:rPr>
          <w:rFonts w:ascii="Tahoma" w:hAnsi="Tahoma" w:cs="Tahoma"/>
        </w:rPr>
      </w:pPr>
    </w:p>
    <w:p w:rsidR="009C4808" w:rsidRPr="00DC1CD8" w:rsidRDefault="009C4808" w:rsidP="009C4808">
      <w:pPr>
        <w:rPr>
          <w:rFonts w:ascii="Tahoma" w:hAnsi="Tahoma" w:cs="Tahoma"/>
        </w:rPr>
      </w:pPr>
    </w:p>
    <w:p w:rsidR="009C4808" w:rsidRPr="00DC1CD8" w:rsidRDefault="009C4808" w:rsidP="009C4808">
      <w:pPr>
        <w:rPr>
          <w:rFonts w:ascii="Tahoma" w:hAnsi="Tahoma" w:cs="Tahoma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Default="009C4808" w:rsidP="002E368E">
      <w:pPr>
        <w:ind w:left="2124" w:firstLine="708"/>
        <w:rPr>
          <w:b/>
          <w:sz w:val="40"/>
        </w:rPr>
      </w:pPr>
    </w:p>
    <w:p w:rsidR="009C4808" w:rsidRPr="00C70308" w:rsidRDefault="009C4808" w:rsidP="002E368E">
      <w:pPr>
        <w:ind w:left="2124" w:firstLine="708"/>
        <w:rPr>
          <w:b/>
          <w:sz w:val="40"/>
        </w:rPr>
      </w:pPr>
    </w:p>
    <w:sectPr w:rsidR="009C4808" w:rsidRPr="00C70308" w:rsidSect="00A126FA">
      <w:headerReference w:type="even" r:id="rId7"/>
      <w:headerReference w:type="default" r:id="rId8"/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CE" w:rsidRDefault="00F414CE" w:rsidP="00467B51">
      <w:pPr>
        <w:spacing w:after="0" w:line="240" w:lineRule="auto"/>
      </w:pPr>
      <w:r>
        <w:separator/>
      </w:r>
    </w:p>
  </w:endnote>
  <w:endnote w:type="continuationSeparator" w:id="0">
    <w:p w:rsidR="00F414CE" w:rsidRDefault="00F414CE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CE" w:rsidRDefault="00F414CE" w:rsidP="00467B51">
      <w:pPr>
        <w:spacing w:after="0" w:line="240" w:lineRule="auto"/>
      </w:pPr>
      <w:r>
        <w:separator/>
      </w:r>
    </w:p>
  </w:footnote>
  <w:footnote w:type="continuationSeparator" w:id="0">
    <w:p w:rsidR="00F414CE" w:rsidRDefault="00F414CE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27" w:rsidRDefault="007321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27" w:rsidRPr="000A4AFA" w:rsidRDefault="006B16D0" w:rsidP="006B16D0">
    <w:pPr>
      <w:tabs>
        <w:tab w:val="center" w:pos="6503"/>
        <w:tab w:val="left" w:pos="10695"/>
      </w:tabs>
      <w:rPr>
        <w:rFonts w:cstheme="minorHAnsi"/>
        <w:szCs w:val="28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 wp14:anchorId="54714D0D" wp14:editId="19A5DF0A">
          <wp:simplePos x="0" y="0"/>
          <wp:positionH relativeFrom="column">
            <wp:posOffset>7548880</wp:posOffset>
          </wp:positionH>
          <wp:positionV relativeFrom="paragraph">
            <wp:posOffset>-97155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 wp14:anchorId="0B6A4B04" wp14:editId="07CC9DC4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AFA">
      <w:rPr>
        <w:rFonts w:cs="Arial"/>
        <w:b/>
        <w:bCs/>
        <w:szCs w:val="28"/>
      </w:rPr>
      <w:t xml:space="preserve"> </w:t>
    </w:r>
    <w:r w:rsidR="00732127" w:rsidRPr="000A4AFA">
      <w:rPr>
        <w:rFonts w:cs="Arial"/>
        <w:b/>
        <w:bCs/>
        <w:szCs w:val="28"/>
      </w:rPr>
      <w:t>“2016. Año del Centenario de la Instalación del Congreso Constituyente”</w:t>
    </w:r>
    <w:r>
      <w:rPr>
        <w:rFonts w:cs="Arial"/>
        <w:b/>
        <w:bCs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5"/>
    <w:rsid w:val="000029F4"/>
    <w:rsid w:val="0001129F"/>
    <w:rsid w:val="0004610F"/>
    <w:rsid w:val="00053B61"/>
    <w:rsid w:val="00062EE7"/>
    <w:rsid w:val="00063836"/>
    <w:rsid w:val="000759C8"/>
    <w:rsid w:val="00085F79"/>
    <w:rsid w:val="00090ADA"/>
    <w:rsid w:val="000965FF"/>
    <w:rsid w:val="000A4AFA"/>
    <w:rsid w:val="000C13FA"/>
    <w:rsid w:val="00102603"/>
    <w:rsid w:val="00103A3F"/>
    <w:rsid w:val="00105199"/>
    <w:rsid w:val="00116AE3"/>
    <w:rsid w:val="0012112A"/>
    <w:rsid w:val="00127385"/>
    <w:rsid w:val="001B3230"/>
    <w:rsid w:val="001C50AC"/>
    <w:rsid w:val="00212202"/>
    <w:rsid w:val="002312CD"/>
    <w:rsid w:val="0023396E"/>
    <w:rsid w:val="00244AE7"/>
    <w:rsid w:val="0026378B"/>
    <w:rsid w:val="00295488"/>
    <w:rsid w:val="002E368E"/>
    <w:rsid w:val="00333713"/>
    <w:rsid w:val="003560D3"/>
    <w:rsid w:val="00365EA0"/>
    <w:rsid w:val="003B34CF"/>
    <w:rsid w:val="003B5D66"/>
    <w:rsid w:val="003D2B72"/>
    <w:rsid w:val="003F203C"/>
    <w:rsid w:val="003F2B8D"/>
    <w:rsid w:val="004155FF"/>
    <w:rsid w:val="00416637"/>
    <w:rsid w:val="00425828"/>
    <w:rsid w:val="0043344E"/>
    <w:rsid w:val="00444317"/>
    <w:rsid w:val="00462002"/>
    <w:rsid w:val="00467B51"/>
    <w:rsid w:val="00470EB4"/>
    <w:rsid w:val="00472DDD"/>
    <w:rsid w:val="0047757B"/>
    <w:rsid w:val="00482F18"/>
    <w:rsid w:val="004833ED"/>
    <w:rsid w:val="004E628F"/>
    <w:rsid w:val="004F7C65"/>
    <w:rsid w:val="00502AEC"/>
    <w:rsid w:val="00577F44"/>
    <w:rsid w:val="005B0BEB"/>
    <w:rsid w:val="005B56BF"/>
    <w:rsid w:val="005B615B"/>
    <w:rsid w:val="005D2A38"/>
    <w:rsid w:val="00651762"/>
    <w:rsid w:val="006936C8"/>
    <w:rsid w:val="00694CC2"/>
    <w:rsid w:val="00697634"/>
    <w:rsid w:val="006A6D89"/>
    <w:rsid w:val="006B16D0"/>
    <w:rsid w:val="006F1DDF"/>
    <w:rsid w:val="0070348A"/>
    <w:rsid w:val="00717478"/>
    <w:rsid w:val="00732127"/>
    <w:rsid w:val="00737209"/>
    <w:rsid w:val="0074260A"/>
    <w:rsid w:val="00747823"/>
    <w:rsid w:val="007570D7"/>
    <w:rsid w:val="00767D4F"/>
    <w:rsid w:val="00775349"/>
    <w:rsid w:val="007B6EC0"/>
    <w:rsid w:val="00832284"/>
    <w:rsid w:val="0084399B"/>
    <w:rsid w:val="00893986"/>
    <w:rsid w:val="00896C79"/>
    <w:rsid w:val="008C7997"/>
    <w:rsid w:val="008D779E"/>
    <w:rsid w:val="008E1154"/>
    <w:rsid w:val="008E6188"/>
    <w:rsid w:val="008F375B"/>
    <w:rsid w:val="009144AA"/>
    <w:rsid w:val="009635BA"/>
    <w:rsid w:val="009C4808"/>
    <w:rsid w:val="009C5DF1"/>
    <w:rsid w:val="00A126FA"/>
    <w:rsid w:val="00A17D30"/>
    <w:rsid w:val="00A43030"/>
    <w:rsid w:val="00A57BE8"/>
    <w:rsid w:val="00A67791"/>
    <w:rsid w:val="00A756B7"/>
    <w:rsid w:val="00A771DF"/>
    <w:rsid w:val="00A8310F"/>
    <w:rsid w:val="00AA6951"/>
    <w:rsid w:val="00AC25C9"/>
    <w:rsid w:val="00AF4F56"/>
    <w:rsid w:val="00B0120F"/>
    <w:rsid w:val="00B10D29"/>
    <w:rsid w:val="00B646F2"/>
    <w:rsid w:val="00BB460C"/>
    <w:rsid w:val="00BD71CA"/>
    <w:rsid w:val="00BE08D4"/>
    <w:rsid w:val="00BE7A72"/>
    <w:rsid w:val="00BF0EEC"/>
    <w:rsid w:val="00BF16E7"/>
    <w:rsid w:val="00C00876"/>
    <w:rsid w:val="00C06ED4"/>
    <w:rsid w:val="00C07C11"/>
    <w:rsid w:val="00C1659C"/>
    <w:rsid w:val="00C26B1C"/>
    <w:rsid w:val="00C26F31"/>
    <w:rsid w:val="00C37253"/>
    <w:rsid w:val="00C70308"/>
    <w:rsid w:val="00C86BB5"/>
    <w:rsid w:val="00CB3227"/>
    <w:rsid w:val="00CC0AC5"/>
    <w:rsid w:val="00CE5184"/>
    <w:rsid w:val="00D331A8"/>
    <w:rsid w:val="00D377FA"/>
    <w:rsid w:val="00D43946"/>
    <w:rsid w:val="00D95766"/>
    <w:rsid w:val="00DD34EA"/>
    <w:rsid w:val="00E65C30"/>
    <w:rsid w:val="00E71177"/>
    <w:rsid w:val="00EB13A7"/>
    <w:rsid w:val="00EC5400"/>
    <w:rsid w:val="00ED3548"/>
    <w:rsid w:val="00ED6FD5"/>
    <w:rsid w:val="00EF4515"/>
    <w:rsid w:val="00F414CE"/>
    <w:rsid w:val="00F67B9B"/>
    <w:rsid w:val="00F742D6"/>
    <w:rsid w:val="00F96302"/>
    <w:rsid w:val="00FB197A"/>
    <w:rsid w:val="00FF1C8D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345269-7B79-4CE0-BECB-B7CD2B56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F20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203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Windows</cp:lastModifiedBy>
  <cp:revision>16</cp:revision>
  <cp:lastPrinted>2016-08-12T14:53:00Z</cp:lastPrinted>
  <dcterms:created xsi:type="dcterms:W3CDTF">2016-11-04T15:56:00Z</dcterms:created>
  <dcterms:modified xsi:type="dcterms:W3CDTF">2016-11-08T14:41:00Z</dcterms:modified>
</cp:coreProperties>
</file>